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8E12C" w14:textId="77777777" w:rsidR="00566780" w:rsidRDefault="00566780" w:rsidP="00566780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tbl>
      <w:tblPr>
        <w:tblStyle w:val="a3"/>
        <w:tblW w:w="9978" w:type="dxa"/>
        <w:tblLook w:val="04A0" w:firstRow="1" w:lastRow="0" w:firstColumn="1" w:lastColumn="0" w:noHBand="0" w:noVBand="1"/>
      </w:tblPr>
      <w:tblGrid>
        <w:gridCol w:w="1951"/>
        <w:gridCol w:w="4701"/>
        <w:gridCol w:w="3326"/>
      </w:tblGrid>
      <w:tr w:rsidR="001E48E6" w14:paraId="0252FD48" w14:textId="77777777" w:rsidTr="00715EC5">
        <w:trPr>
          <w:trHeight w:val="481"/>
        </w:trPr>
        <w:tc>
          <w:tcPr>
            <w:tcW w:w="1951" w:type="dxa"/>
          </w:tcPr>
          <w:p w14:paraId="4FF20FDE" w14:textId="77777777" w:rsidR="001E48E6" w:rsidRPr="0053261E" w:rsidRDefault="001E48E6" w:rsidP="00715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4701" w:type="dxa"/>
          </w:tcPr>
          <w:p w14:paraId="145784FA" w14:textId="77777777" w:rsidR="001E48E6" w:rsidRPr="0053261E" w:rsidRDefault="001E48E6" w:rsidP="00715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3326" w:type="dxa"/>
          </w:tcPr>
          <w:p w14:paraId="7C952FAD" w14:textId="77777777" w:rsidR="001E48E6" w:rsidRPr="0053261E" w:rsidRDefault="001E48E6" w:rsidP="00715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Бердникова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Е.Г.</w:t>
            </w:r>
            <w:proofErr w:type="gramEnd"/>
          </w:p>
        </w:tc>
      </w:tr>
      <w:tr w:rsidR="001E48E6" w14:paraId="40088C5C" w14:textId="77777777" w:rsidTr="00715EC5">
        <w:trPr>
          <w:trHeight w:val="963"/>
        </w:trPr>
        <w:tc>
          <w:tcPr>
            <w:tcW w:w="6652" w:type="dxa"/>
            <w:gridSpan w:val="2"/>
          </w:tcPr>
          <w:p w14:paraId="44CB6954" w14:textId="77777777" w:rsidR="001E48E6" w:rsidRDefault="001E48E6" w:rsidP="00715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4A94A1DF" w14:textId="79879703" w:rsidR="001E48E6" w:rsidRPr="008D19A0" w:rsidRDefault="001E48E6" w:rsidP="00715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Колодец, водопровод</w:t>
            </w:r>
          </w:p>
        </w:tc>
        <w:tc>
          <w:tcPr>
            <w:tcW w:w="3326" w:type="dxa"/>
          </w:tcPr>
          <w:p w14:paraId="4312B723" w14:textId="3C7EA4C1" w:rsidR="001E48E6" w:rsidRDefault="001E48E6" w:rsidP="00715EC5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F304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.11.-</w:t>
            </w:r>
            <w:r w:rsidR="00F3042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.11.2</w:t>
            </w:r>
            <w:r w:rsidR="00F304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0FF2BC67" w14:textId="77777777" w:rsidR="00A33CC6" w:rsidRDefault="00A33CC6" w:rsidP="00A33CC6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6E32690C" w14:textId="5C04B333" w:rsidR="00A33CC6" w:rsidRDefault="00A33CC6" w:rsidP="00A33C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: Подготовить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«</w:t>
      </w:r>
      <w:r w:rsidR="001E48E6">
        <w:rPr>
          <w:rFonts w:ascii="Times New Roman" w:hAnsi="Times New Roman" w:cs="Times New Roman"/>
          <w:sz w:val="28"/>
          <w:szCs w:val="28"/>
        </w:rPr>
        <w:t>География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1E48E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14:paraId="3B5B9A1F" w14:textId="77777777" w:rsidR="00F3042F" w:rsidRDefault="00F3042F" w:rsidP="00A33C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F4E2F4" w14:textId="77777777" w:rsidR="00A33CC6" w:rsidRDefault="00A33CC6" w:rsidP="00A33CC6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54ADE43" w14:textId="443474FF" w:rsidR="00A33CC6" w:rsidRDefault="0019189D" w:rsidP="001E48E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На территории нашей страны течет множество больших и малых рек, озер, прудов, созданы водохранилища. Человек не может жить без воды. В давние времена люди обычно селились вблизи водоёмов. Если таких водоёмов не было, люди рыли </w:t>
      </w:r>
      <w:r w:rsidRPr="0019189D">
        <w:rPr>
          <w:rFonts w:ascii="Times New Roman" w:hAnsi="Times New Roman" w:cs="Times New Roman"/>
          <w:b/>
          <w:bCs/>
          <w:color w:val="000000"/>
          <w:sz w:val="28"/>
          <w:szCs w:val="21"/>
          <w:shd w:val="clear" w:color="auto" w:fill="FFFFFF"/>
        </w:rPr>
        <w:t>колодцы.</w:t>
      </w:r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</w:t>
      </w:r>
    </w:p>
    <w:p w14:paraId="2B793D65" w14:textId="77777777" w:rsidR="00F3042F" w:rsidRPr="0019189D" w:rsidRDefault="00F3042F" w:rsidP="001E48E6">
      <w:pPr>
        <w:spacing w:after="0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1"/>
          <w:shd w:val="clear" w:color="auto" w:fill="FFFFFF"/>
        </w:rPr>
      </w:pPr>
    </w:p>
    <w:p w14:paraId="60FA684E" w14:textId="643CE32E" w:rsidR="00F45C70" w:rsidRDefault="00A33CC6" w:rsidP="00A33C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15876"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</w:p>
    <w:p w14:paraId="320D1943" w14:textId="65350E9A" w:rsidR="0019189D" w:rsidRDefault="0019189D" w:rsidP="00A33CC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Колодец роют в земле сквозь водопроницаемый слой (почву и песок) до водоупорного (глина). Около колодца нельзя разбрасывать мусор, стирать бельё. Сейчас в городах и селах </w:t>
      </w:r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люди используют </w:t>
      </w:r>
      <w:r w:rsidRPr="0019189D">
        <w:rPr>
          <w:rFonts w:ascii="Times New Roman" w:hAnsi="Times New Roman" w:cs="Times New Roman"/>
          <w:b/>
          <w:bCs/>
          <w:color w:val="000000"/>
          <w:sz w:val="28"/>
          <w:szCs w:val="21"/>
          <w:shd w:val="clear" w:color="auto" w:fill="FFFFFF"/>
        </w:rPr>
        <w:t>водопровод.</w:t>
      </w:r>
      <w:r>
        <w:rPr>
          <w:rFonts w:ascii="Times New Roman" w:hAnsi="Times New Roman" w:cs="Times New Roman"/>
          <w:b/>
          <w:bCs/>
          <w:color w:val="000000"/>
          <w:sz w:val="28"/>
          <w:szCs w:val="21"/>
          <w:shd w:val="clear" w:color="auto" w:fill="FFFFFF"/>
        </w:rPr>
        <w:t xml:space="preserve"> </w:t>
      </w:r>
    </w:p>
    <w:p w14:paraId="3F7E0BA7" w14:textId="77777777" w:rsidR="00F3042F" w:rsidRDefault="00F3042F" w:rsidP="00A33CC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1"/>
          <w:shd w:val="clear" w:color="auto" w:fill="FFFFFF"/>
        </w:rPr>
      </w:pPr>
    </w:p>
    <w:p w14:paraId="0EE44DAE" w14:textId="06459D21" w:rsidR="0019189D" w:rsidRDefault="0019189D" w:rsidP="00A33CC6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1"/>
          <w:shd w:val="clear" w:color="auto" w:fill="FFFFFF"/>
        </w:rPr>
        <w:t>Люди должны бережно расходовать чистую воду!</w:t>
      </w:r>
    </w:p>
    <w:p w14:paraId="27EEB2CA" w14:textId="77777777" w:rsidR="00652EA1" w:rsidRDefault="00652EA1" w:rsidP="00A33CC6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652EA1" w:rsidSect="0056678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8E1A7FD" w14:textId="77777777" w:rsidR="00652EA1" w:rsidRDefault="006B5E0E" w:rsidP="0065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A63BD56" wp14:editId="0BE31D09">
            <wp:extent cx="3047807" cy="2286000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968" cy="2295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9A22D" w14:textId="52AB8387" w:rsidR="006B5E0E" w:rsidRDefault="00652EA1" w:rsidP="0065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2F92A54" wp14:editId="1EF304A7">
            <wp:extent cx="3209544" cy="23145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661" cy="2324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FA9EA" w14:textId="77777777" w:rsidR="00652EA1" w:rsidRDefault="00652EA1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652EA1" w:rsidSect="00652EA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64A1C37C" w14:textId="52650B57" w:rsidR="00652EA1" w:rsidRDefault="00A33CC6" w:rsidP="00652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15876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откройте учебник </w:t>
      </w:r>
      <w:r w:rsidR="0019189D">
        <w:rPr>
          <w:rFonts w:ascii="Times New Roman" w:hAnsi="Times New Roman" w:cs="Times New Roman"/>
          <w:sz w:val="28"/>
          <w:szCs w:val="28"/>
        </w:rPr>
        <w:t xml:space="preserve">географии </w:t>
      </w:r>
      <w:r>
        <w:rPr>
          <w:rFonts w:ascii="Times New Roman" w:hAnsi="Times New Roman" w:cs="Times New Roman"/>
          <w:sz w:val="28"/>
          <w:szCs w:val="28"/>
        </w:rPr>
        <w:t>на стр.</w:t>
      </w:r>
      <w:r w:rsidR="0019189D"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>-</w:t>
      </w:r>
      <w:r w:rsidR="0019189D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 xml:space="preserve"> и продолжите чтение параграфа.</w:t>
      </w:r>
      <w:r w:rsidR="00F45C70">
        <w:rPr>
          <w:rFonts w:ascii="Times New Roman" w:hAnsi="Times New Roman" w:cs="Times New Roman"/>
          <w:sz w:val="28"/>
          <w:szCs w:val="28"/>
        </w:rPr>
        <w:t xml:space="preserve"> Обратите внимание на слова, выделенные курсивом. </w:t>
      </w:r>
      <w:r w:rsidR="00652EA1">
        <w:rPr>
          <w:rFonts w:ascii="Times New Roman" w:hAnsi="Times New Roman" w:cs="Times New Roman"/>
          <w:sz w:val="28"/>
          <w:szCs w:val="28"/>
        </w:rPr>
        <w:t>Изучи схему строение колодца и строение водопровода (рис.47 на с.46).</w:t>
      </w:r>
    </w:p>
    <w:p w14:paraId="25A2B637" w14:textId="77777777" w:rsidR="00A33CC6" w:rsidRDefault="00A33CC6" w:rsidP="00A33CC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E3530E9" w14:textId="77777777" w:rsidR="00A33CC6" w:rsidRDefault="00A33CC6" w:rsidP="00A33CC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165A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14:paraId="09A2436F" w14:textId="77777777" w:rsidR="00A33CC6" w:rsidRDefault="00A33CC6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ответить на вопрос:</w:t>
      </w:r>
    </w:p>
    <w:p w14:paraId="1DA95A5A" w14:textId="70760E68" w:rsidR="00726676" w:rsidRPr="00652EA1" w:rsidRDefault="00652EA1" w:rsidP="00652EA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2EA1">
        <w:rPr>
          <w:rFonts w:ascii="Times New Roman" w:hAnsi="Times New Roman" w:cs="Times New Roman"/>
          <w:bCs/>
          <w:sz w:val="28"/>
          <w:szCs w:val="28"/>
        </w:rPr>
        <w:t>Расскажи по рисунку, как устроен колодец.</w:t>
      </w:r>
    </w:p>
    <w:p w14:paraId="14F75B4B" w14:textId="69B28E06" w:rsidR="00652EA1" w:rsidRPr="00652EA1" w:rsidRDefault="00652EA1" w:rsidP="00652EA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Почему водопроводная вода чистая?</w:t>
      </w:r>
    </w:p>
    <w:p w14:paraId="04FC02B2" w14:textId="77777777" w:rsidR="00726676" w:rsidRDefault="00726676" w:rsidP="00F45C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CFB78D" w14:textId="77777777" w:rsidR="00F45C70" w:rsidRPr="00F45C70" w:rsidRDefault="00F45C70" w:rsidP="00F45C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5C70">
        <w:rPr>
          <w:rFonts w:ascii="Times New Roman" w:hAnsi="Times New Roman" w:cs="Times New Roman"/>
          <w:b/>
          <w:sz w:val="28"/>
          <w:szCs w:val="28"/>
        </w:rPr>
        <w:t>6. Проверка</w:t>
      </w:r>
      <w:r w:rsidR="00CF5C88">
        <w:rPr>
          <w:rFonts w:ascii="Times New Roman" w:hAnsi="Times New Roman" w:cs="Times New Roman"/>
          <w:b/>
          <w:sz w:val="28"/>
          <w:szCs w:val="28"/>
        </w:rPr>
        <w:t xml:space="preserve"> знаний</w:t>
      </w:r>
    </w:p>
    <w:p w14:paraId="325710AA" w14:textId="2D37CF42" w:rsidR="00F45C70" w:rsidRPr="00F3042F" w:rsidRDefault="00652EA1" w:rsidP="00652EA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</w:pPr>
      <w:proofErr w:type="gramStart"/>
      <w:r w:rsidRPr="00F3042F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Ответь </w:t>
      </w:r>
      <w:r w:rsidR="00F45C70" w:rsidRPr="00F3042F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</w:t>
      </w:r>
      <w:r w:rsidRPr="00F3042F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письменно</w:t>
      </w:r>
      <w:proofErr w:type="gramEnd"/>
      <w:r w:rsidRPr="00F3042F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на вопрос, использу</w:t>
      </w:r>
      <w:r w:rsidR="00AC59AE" w:rsidRPr="00F3042F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я</w:t>
      </w:r>
      <w:r w:rsidRPr="00F3042F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текст учебника: </w:t>
      </w:r>
    </w:p>
    <w:p w14:paraId="1F1DF3EF" w14:textId="26188EA0" w:rsidR="00652EA1" w:rsidRPr="00652EA1" w:rsidRDefault="00652EA1" w:rsidP="00652EA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2EA1">
        <w:rPr>
          <w:rFonts w:ascii="Times New Roman" w:hAnsi="Times New Roman" w:cs="Times New Roman"/>
          <w:sz w:val="28"/>
          <w:szCs w:val="28"/>
        </w:rPr>
        <w:t xml:space="preserve">Какие правила надо соблюдать при пользовании колодцем? </w:t>
      </w:r>
    </w:p>
    <w:p w14:paraId="5127076C" w14:textId="77777777" w:rsidR="00726676" w:rsidRDefault="00726676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54A6E1" w14:textId="618358C0" w:rsidR="00A33CC6" w:rsidRDefault="00726676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33CC6">
        <w:rPr>
          <w:rFonts w:ascii="Times New Roman" w:hAnsi="Times New Roman" w:cs="Times New Roman"/>
          <w:sz w:val="28"/>
          <w:szCs w:val="28"/>
        </w:rPr>
        <w:t>.Урок окончен. Спасибо.</w:t>
      </w:r>
    </w:p>
    <w:p w14:paraId="06F0B963" w14:textId="77777777" w:rsidR="00F3042F" w:rsidRPr="003D165A" w:rsidRDefault="00F3042F" w:rsidP="00A33C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92EE1E" w14:textId="3E811AA7" w:rsidR="00A33CC6" w:rsidRDefault="00A33CC6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78" w:type="dxa"/>
        <w:tblLook w:val="04A0" w:firstRow="1" w:lastRow="0" w:firstColumn="1" w:lastColumn="0" w:noHBand="0" w:noVBand="1"/>
      </w:tblPr>
      <w:tblGrid>
        <w:gridCol w:w="1951"/>
        <w:gridCol w:w="4701"/>
        <w:gridCol w:w="3326"/>
      </w:tblGrid>
      <w:tr w:rsidR="00F3042F" w14:paraId="1CE2B3A3" w14:textId="77777777" w:rsidTr="005E6CD3">
        <w:trPr>
          <w:trHeight w:val="481"/>
        </w:trPr>
        <w:tc>
          <w:tcPr>
            <w:tcW w:w="1951" w:type="dxa"/>
          </w:tcPr>
          <w:p w14:paraId="3AB9F65B" w14:textId="77777777" w:rsidR="00F3042F" w:rsidRPr="0053261E" w:rsidRDefault="00F3042F" w:rsidP="005E6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56260029"/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4701" w:type="dxa"/>
          </w:tcPr>
          <w:p w14:paraId="0B2CDD86" w14:textId="77777777" w:rsidR="00F3042F" w:rsidRPr="0053261E" w:rsidRDefault="00F3042F" w:rsidP="005E6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3326" w:type="dxa"/>
          </w:tcPr>
          <w:p w14:paraId="533B16B3" w14:textId="77777777" w:rsidR="00F3042F" w:rsidRPr="0053261E" w:rsidRDefault="00F3042F" w:rsidP="005E6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Бердникова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Е.Г.</w:t>
            </w:r>
            <w:proofErr w:type="gramEnd"/>
          </w:p>
        </w:tc>
      </w:tr>
      <w:tr w:rsidR="00F3042F" w14:paraId="0A638E1E" w14:textId="77777777" w:rsidTr="005E6CD3">
        <w:trPr>
          <w:trHeight w:val="963"/>
        </w:trPr>
        <w:tc>
          <w:tcPr>
            <w:tcW w:w="6652" w:type="dxa"/>
            <w:gridSpan w:val="2"/>
          </w:tcPr>
          <w:p w14:paraId="40122931" w14:textId="77777777" w:rsidR="00F3042F" w:rsidRDefault="00F3042F" w:rsidP="005E6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13C30064" w14:textId="77777777" w:rsidR="00F3042F" w:rsidRPr="008D19A0" w:rsidRDefault="00F3042F" w:rsidP="005E6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Части реки. Равнинные и горные реки.</w:t>
            </w:r>
          </w:p>
        </w:tc>
        <w:tc>
          <w:tcPr>
            <w:tcW w:w="3326" w:type="dxa"/>
          </w:tcPr>
          <w:p w14:paraId="3AF2A9A9" w14:textId="0ABCD879" w:rsidR="00F3042F" w:rsidRDefault="00F3042F" w:rsidP="005E6CD3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bookmarkEnd w:id="0"/>
    </w:tbl>
    <w:p w14:paraId="284FC095" w14:textId="77777777" w:rsidR="00F3042F" w:rsidRDefault="00F3042F" w:rsidP="00F3042F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169BEA00" w14:textId="09C94917" w:rsidR="00F3042F" w:rsidRDefault="00F3042F" w:rsidP="00F3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: Подготовить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«География» 6 класса.</w:t>
      </w:r>
    </w:p>
    <w:p w14:paraId="0A05B480" w14:textId="77777777" w:rsidR="00F3042F" w:rsidRDefault="00F3042F" w:rsidP="00F30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6CBB9E" w14:textId="77777777" w:rsidR="00F3042F" w:rsidRDefault="00F3042F" w:rsidP="00F3042F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669063" w14:textId="77777777" w:rsidR="00F3042F" w:rsidRDefault="00F3042F" w:rsidP="00F3042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На земле встречаются много больших и малых рек. Они текут по равнинам и горам. По берегам рек стоят города и деревни.</w:t>
      </w:r>
    </w:p>
    <w:p w14:paraId="2DBE06B3" w14:textId="77777777" w:rsidR="00F3042F" w:rsidRPr="00470129" w:rsidRDefault="00F3042F" w:rsidP="00F3042F">
      <w:pPr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>-назови реки, которые протекают в нашей местности.</w:t>
      </w:r>
    </w:p>
    <w:p w14:paraId="6E13C79B" w14:textId="77777777" w:rsidR="00F3042F" w:rsidRDefault="00F3042F" w:rsidP="00F3042F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07DD8990" w14:textId="77777777" w:rsidR="00F3042F" w:rsidRDefault="00F3042F" w:rsidP="00F304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15876"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</w:p>
    <w:p w14:paraId="58F2FD5A" w14:textId="77777777" w:rsidR="00F3042F" w:rsidRDefault="00F3042F" w:rsidP="00F3042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470129">
        <w:rPr>
          <w:rFonts w:ascii="Times New Roman" w:hAnsi="Times New Roman" w:cs="Times New Roman"/>
          <w:b/>
          <w:bCs/>
          <w:sz w:val="28"/>
          <w:szCs w:val="28"/>
        </w:rPr>
        <w:t>ека</w:t>
      </w:r>
      <w:proofErr w:type="gramStart"/>
      <w:r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поток воды, который течёт в сделанном им углублении в земле, называемом </w:t>
      </w:r>
      <w:r w:rsidRPr="00470129">
        <w:rPr>
          <w:rFonts w:ascii="Times New Roman" w:hAnsi="Times New Roman" w:cs="Times New Roman"/>
          <w:b/>
          <w:bCs/>
          <w:sz w:val="28"/>
          <w:szCs w:val="28"/>
        </w:rPr>
        <w:t>руслом.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CEE4DB1" w14:textId="77777777" w:rsidR="00F3042F" w:rsidRDefault="00F3042F" w:rsidP="00F3042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0129">
        <w:rPr>
          <w:rFonts w:ascii="Times New Roman" w:hAnsi="Times New Roman" w:cs="Times New Roman"/>
          <w:sz w:val="28"/>
          <w:szCs w:val="28"/>
        </w:rPr>
        <w:t xml:space="preserve">Место, где река берёт </w:t>
      </w:r>
      <w:proofErr w:type="gramStart"/>
      <w:r w:rsidRPr="00470129">
        <w:rPr>
          <w:rFonts w:ascii="Times New Roman" w:hAnsi="Times New Roman" w:cs="Times New Roman"/>
          <w:sz w:val="28"/>
          <w:szCs w:val="28"/>
        </w:rPr>
        <w:t>своё начало</w:t>
      </w:r>
      <w:proofErr w:type="gramEnd"/>
      <w:r w:rsidRPr="00470129">
        <w:rPr>
          <w:rFonts w:ascii="Times New Roman" w:hAnsi="Times New Roman" w:cs="Times New Roman"/>
          <w:sz w:val="28"/>
          <w:szCs w:val="28"/>
        </w:rPr>
        <w:t xml:space="preserve"> называется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истоком. </w:t>
      </w:r>
    </w:p>
    <w:p w14:paraId="5D2783FF" w14:textId="77777777" w:rsidR="00F3042F" w:rsidRPr="00470129" w:rsidRDefault="00F3042F" w:rsidP="00F304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0129">
        <w:rPr>
          <w:rFonts w:ascii="Times New Roman" w:hAnsi="Times New Roman" w:cs="Times New Roman"/>
          <w:sz w:val="28"/>
          <w:szCs w:val="28"/>
        </w:rPr>
        <w:t>Место впадения реки в море, озеро или другую реку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устье. </w:t>
      </w:r>
      <w:r w:rsidRPr="00470129">
        <w:rPr>
          <w:rFonts w:ascii="Times New Roman" w:hAnsi="Times New Roman" w:cs="Times New Roman"/>
          <w:sz w:val="28"/>
          <w:szCs w:val="28"/>
        </w:rPr>
        <w:t>Реки бывают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равнинные и горные. </w:t>
      </w:r>
      <w:r w:rsidRPr="00470129">
        <w:rPr>
          <w:rFonts w:ascii="Times New Roman" w:hAnsi="Times New Roman" w:cs="Times New Roman"/>
          <w:sz w:val="28"/>
          <w:szCs w:val="28"/>
        </w:rPr>
        <w:t>Равнинные реки текут по равнинам, они широкие и неторопливые. Горные реки – быстрые и извилистые. Они текут в горах.</w:t>
      </w:r>
    </w:p>
    <w:p w14:paraId="4FFFC1DA" w14:textId="77777777" w:rsidR="00F3042F" w:rsidRDefault="00F3042F" w:rsidP="00F3042F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14:paraId="21BC9779" w14:textId="77777777" w:rsidR="00F3042F" w:rsidRPr="00D103E2" w:rsidRDefault="00F3042F" w:rsidP="00F3042F">
      <w:pPr>
        <w:ind w:firstLine="708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noProof/>
        </w:rPr>
        <w:drawing>
          <wp:inline distT="0" distB="0" distL="0" distR="0" wp14:anchorId="73F8ECF2" wp14:editId="2FA6F807">
            <wp:extent cx="3520440" cy="2190448"/>
            <wp:effectExtent l="0" t="0" r="3810" b="635"/>
            <wp:docPr id="3" name="Рисунок 3" descr="Урок окружающего мира по теме «Река, ее части. Значение рек для людей». 2-й  клас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рок окружающего мира по теме «Река, ее части. Значение рек для людей». 2-й  клас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7472" cy="2194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BB72D" w14:textId="77777777" w:rsidR="00F3042F" w:rsidRDefault="00F3042F" w:rsidP="00F30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15876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откройте учебник географии на стр.47-50 и продолжите чтение параграфа. Обратите внимание на слова, выделенные курсивом. Изучи схему «Части реки».</w:t>
      </w:r>
    </w:p>
    <w:p w14:paraId="6B7F185B" w14:textId="77777777" w:rsidR="00F3042F" w:rsidRDefault="00F3042F" w:rsidP="00F3042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D64131" w14:textId="77777777" w:rsidR="00F3042F" w:rsidRDefault="00F3042F" w:rsidP="00F3042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165A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14:paraId="078F9819" w14:textId="77777777" w:rsidR="00F3042F" w:rsidRDefault="00F3042F" w:rsidP="00F30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ответить на вопрос:</w:t>
      </w:r>
    </w:p>
    <w:p w14:paraId="2ACA9967" w14:textId="77777777" w:rsidR="00F3042F" w:rsidRDefault="00F3042F" w:rsidP="00F3042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Расскажите, как образуется река.</w:t>
      </w:r>
    </w:p>
    <w:p w14:paraId="396BBF3D" w14:textId="77777777" w:rsidR="00F3042F" w:rsidRDefault="00F3042F" w:rsidP="00F3042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ледник?</w:t>
      </w:r>
    </w:p>
    <w:p w14:paraId="75945130" w14:textId="77777777" w:rsidR="00F3042F" w:rsidRDefault="00F3042F" w:rsidP="00F30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FB89F5" w14:textId="77777777" w:rsidR="00F3042F" w:rsidRPr="00F3042F" w:rsidRDefault="00F3042F" w:rsidP="00F3042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3042F"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Pr="00F3042F">
        <w:rPr>
          <w:rFonts w:ascii="Times New Roman" w:hAnsi="Times New Roman" w:cs="Times New Roman"/>
          <w:b/>
          <w:bCs/>
          <w:color w:val="FF0000"/>
          <w:sz w:val="28"/>
          <w:szCs w:val="28"/>
        </w:rPr>
        <w:t>. Задание.</w:t>
      </w:r>
    </w:p>
    <w:p w14:paraId="2DE86F05" w14:textId="0251CBAD" w:rsidR="00F3042F" w:rsidRPr="00F3042F" w:rsidRDefault="00F3042F" w:rsidP="00F3042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F3042F">
        <w:rPr>
          <w:rFonts w:ascii="Times New Roman" w:hAnsi="Times New Roman" w:cs="Times New Roman"/>
          <w:color w:val="FF0000"/>
          <w:sz w:val="28"/>
          <w:szCs w:val="28"/>
          <w:u w:val="single"/>
        </w:rPr>
        <w:t>Зарисуй схему «Части реки» рис.4</w:t>
      </w:r>
      <w:r w:rsidR="004B4684">
        <w:rPr>
          <w:rFonts w:ascii="Times New Roman" w:hAnsi="Times New Roman" w:cs="Times New Roman"/>
          <w:color w:val="FF0000"/>
          <w:sz w:val="28"/>
          <w:szCs w:val="28"/>
          <w:u w:val="single"/>
        </w:rPr>
        <w:t>9</w:t>
      </w:r>
      <w:r w:rsidRPr="00F3042F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на стр.48</w:t>
      </w:r>
    </w:p>
    <w:p w14:paraId="48F7E5B0" w14:textId="77777777" w:rsidR="00F3042F" w:rsidRPr="00A33CC6" w:rsidRDefault="00F3042F" w:rsidP="00F3042F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E847A4" w14:textId="68C363EA" w:rsidR="00F3042F" w:rsidRPr="003D165A" w:rsidRDefault="00F3042F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6178F2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78F2">
        <w:rPr>
          <w:rFonts w:ascii="Times New Roman" w:hAnsi="Times New Roman" w:cs="Times New Roman"/>
          <w:b/>
          <w:bCs/>
          <w:sz w:val="28"/>
          <w:szCs w:val="28"/>
        </w:rPr>
        <w:t>Урок окончен. Спасибо.</w:t>
      </w:r>
    </w:p>
    <w:sectPr w:rsidR="00F3042F" w:rsidRPr="003D165A" w:rsidSect="00652EA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04DAA"/>
    <w:multiLevelType w:val="hybridMultilevel"/>
    <w:tmpl w:val="8E444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FD3D06"/>
    <w:multiLevelType w:val="hybridMultilevel"/>
    <w:tmpl w:val="93B29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0E71D2"/>
    <w:multiLevelType w:val="hybridMultilevel"/>
    <w:tmpl w:val="9BA0C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780"/>
    <w:rsid w:val="0019189D"/>
    <w:rsid w:val="001E48E6"/>
    <w:rsid w:val="001F58FC"/>
    <w:rsid w:val="002A67F2"/>
    <w:rsid w:val="004B4684"/>
    <w:rsid w:val="00566780"/>
    <w:rsid w:val="006178F2"/>
    <w:rsid w:val="00652EA1"/>
    <w:rsid w:val="006B5E0E"/>
    <w:rsid w:val="00726676"/>
    <w:rsid w:val="00A33CC6"/>
    <w:rsid w:val="00AC59AE"/>
    <w:rsid w:val="00CF5C88"/>
    <w:rsid w:val="00D103E2"/>
    <w:rsid w:val="00F21FD2"/>
    <w:rsid w:val="00F3042F"/>
    <w:rsid w:val="00F4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6644C"/>
  <w15:docId w15:val="{8658F114-6137-421C-853A-69CAC62C1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3C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5C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Всеволод Бердников</cp:lastModifiedBy>
  <cp:revision>2</cp:revision>
  <dcterms:created xsi:type="dcterms:W3CDTF">2021-11-16T04:48:00Z</dcterms:created>
  <dcterms:modified xsi:type="dcterms:W3CDTF">2021-11-16T04:48:00Z</dcterms:modified>
</cp:coreProperties>
</file>